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F5" w:rsidRDefault="009C15F5">
      <w:pPr>
        <w:pStyle w:val="Kopfzeile"/>
        <w:tabs>
          <w:tab w:val="clear" w:pos="4536"/>
          <w:tab w:val="clear" w:pos="9072"/>
        </w:tabs>
      </w:pPr>
    </w:p>
    <w:p w:rsidR="009C15F5" w:rsidRPr="00884F9B" w:rsidRDefault="009C15F5">
      <w:pPr>
        <w:rPr>
          <w:rStyle w:val="SchwacheHervorhebung"/>
        </w:rPr>
      </w:pPr>
    </w:p>
    <w:tbl>
      <w:tblPr>
        <w:tblW w:w="6096" w:type="dxa"/>
        <w:tblInd w:w="3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2268"/>
      </w:tblGrid>
      <w:tr w:rsidR="009C15F5" w:rsidTr="002A13AB">
        <w:trPr>
          <w:trHeight w:hRule="exact" w:val="48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F5" w:rsidRPr="004E1F30" w:rsidRDefault="009C15F5" w:rsidP="00360D6F">
            <w:pPr>
              <w:spacing w:before="90"/>
              <w:ind w:left="-538" w:firstLine="651"/>
            </w:pPr>
            <w:r w:rsidRPr="004E1F30">
              <w:rPr>
                <w:b/>
                <w:sz w:val="22"/>
              </w:rPr>
              <w:t xml:space="preserve">         </w:t>
            </w:r>
            <w:r w:rsidR="002D71AA">
              <w:rPr>
                <w:b/>
                <w:sz w:val="20"/>
              </w:rPr>
              <w:t>Haushaltsantrag vom 24</w:t>
            </w:r>
            <w:r w:rsidRPr="004E1F30">
              <w:rPr>
                <w:b/>
                <w:sz w:val="20"/>
              </w:rPr>
              <w:t>.10.201</w:t>
            </w:r>
            <w:r w:rsidR="002D71AA">
              <w:rPr>
                <w:b/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5F5" w:rsidRDefault="009C15F5">
            <w:pPr>
              <w:spacing w:before="90"/>
              <w:ind w:left="57"/>
            </w:pPr>
            <w:bookmarkStart w:id="0" w:name="Nummer"/>
            <w:bookmarkEnd w:id="0"/>
            <w:r>
              <w:rPr>
                <w:b/>
                <w:sz w:val="20"/>
              </w:rPr>
              <w:t xml:space="preserve"> </w:t>
            </w:r>
          </w:p>
        </w:tc>
      </w:tr>
      <w:tr w:rsidR="009C15F5" w:rsidTr="002A13AB">
        <w:trPr>
          <w:gridBefore w:val="1"/>
          <w:wBefore w:w="1134" w:type="dxa"/>
          <w:trHeight w:hRule="exact" w:val="500"/>
        </w:trPr>
        <w:tc>
          <w:tcPr>
            <w:tcW w:w="4962" w:type="dxa"/>
            <w:gridSpan w:val="2"/>
            <w:tcBorders>
              <w:top w:val="single" w:sz="6" w:space="0" w:color="auto"/>
            </w:tcBorders>
          </w:tcPr>
          <w:p w:rsidR="009C15F5" w:rsidRDefault="009C15F5">
            <w:pPr>
              <w:spacing w:before="160"/>
              <w:ind w:left="113"/>
              <w:rPr>
                <w:sz w:val="20"/>
              </w:rPr>
            </w:pPr>
            <w:r>
              <w:rPr>
                <w:sz w:val="20"/>
              </w:rPr>
              <w:t>Eingang bei L/OB:</w:t>
            </w:r>
          </w:p>
        </w:tc>
      </w:tr>
      <w:tr w:rsidR="009C15F5" w:rsidTr="002A13AB">
        <w:trPr>
          <w:gridBefore w:val="1"/>
          <w:wBefore w:w="1134" w:type="dxa"/>
          <w:trHeight w:hRule="exact" w:val="312"/>
        </w:trPr>
        <w:tc>
          <w:tcPr>
            <w:tcW w:w="2694" w:type="dxa"/>
          </w:tcPr>
          <w:p w:rsidR="009C15F5" w:rsidRPr="003650D2" w:rsidRDefault="009C15F5">
            <w:pPr>
              <w:ind w:left="113"/>
              <w:rPr>
                <w:sz w:val="20"/>
              </w:rPr>
            </w:pPr>
            <w:r w:rsidRPr="003650D2">
              <w:rPr>
                <w:sz w:val="20"/>
              </w:rPr>
              <w:t xml:space="preserve">Datum: </w:t>
            </w:r>
            <w:r w:rsidRPr="003650D2">
              <w:rPr>
                <w:sz w:val="20"/>
              </w:rPr>
              <w:fldChar w:fldCharType="begin"/>
            </w:r>
            <w:r w:rsidRPr="003650D2">
              <w:rPr>
                <w:sz w:val="20"/>
              </w:rPr>
              <w:instrText xml:space="preserve">  </w:instrText>
            </w:r>
            <w:r w:rsidRPr="003650D2">
              <w:rPr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C15F5" w:rsidRDefault="009C15F5">
            <w:pPr>
              <w:ind w:left="113"/>
              <w:rPr>
                <w:sz w:val="20"/>
              </w:rPr>
            </w:pPr>
            <w:r w:rsidRPr="003650D2">
              <w:rPr>
                <w:sz w:val="20"/>
              </w:rPr>
              <w:t xml:space="preserve">Uhrzeit: </w:t>
            </w:r>
            <w:r w:rsidRPr="003650D2">
              <w:rPr>
                <w:sz w:val="20"/>
              </w:rPr>
              <w:fldChar w:fldCharType="begin"/>
            </w:r>
            <w:r w:rsidRPr="003650D2">
              <w:rPr>
                <w:sz w:val="20"/>
              </w:rPr>
              <w:instrText xml:space="preserve">  </w:instrText>
            </w:r>
            <w:r w:rsidRPr="003650D2">
              <w:rPr>
                <w:sz w:val="20"/>
              </w:rPr>
              <w:fldChar w:fldCharType="end"/>
            </w:r>
          </w:p>
        </w:tc>
      </w:tr>
      <w:tr w:rsidR="009C15F5" w:rsidTr="002A13AB">
        <w:trPr>
          <w:gridBefore w:val="1"/>
          <w:wBefore w:w="1134" w:type="dxa"/>
          <w:trHeight w:hRule="exact" w:val="425"/>
        </w:trPr>
        <w:tc>
          <w:tcPr>
            <w:tcW w:w="4962" w:type="dxa"/>
            <w:gridSpan w:val="2"/>
          </w:tcPr>
          <w:p w:rsidR="009C15F5" w:rsidRDefault="009C15F5">
            <w:pPr>
              <w:spacing w:before="160"/>
              <w:ind w:left="113"/>
              <w:rPr>
                <w:sz w:val="20"/>
              </w:rPr>
            </w:pPr>
            <w:r>
              <w:rPr>
                <w:sz w:val="20"/>
              </w:rPr>
              <w:t>Eingang bei 10-2.1:</w:t>
            </w:r>
          </w:p>
        </w:tc>
      </w:tr>
      <w:tr w:rsidR="009C15F5" w:rsidTr="002A13AB">
        <w:trPr>
          <w:gridBefore w:val="1"/>
          <w:wBefore w:w="1134" w:type="dxa"/>
          <w:trHeight w:hRule="exact" w:val="285"/>
        </w:trPr>
        <w:tc>
          <w:tcPr>
            <w:tcW w:w="2694" w:type="dxa"/>
          </w:tcPr>
          <w:p w:rsidR="009C15F5" w:rsidRDefault="009C15F5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Datum: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C15F5" w:rsidRDefault="009C15F5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Uhrzeit: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:rsidR="009C15F5" w:rsidRDefault="009C15F5">
      <w:pPr>
        <w:rPr>
          <w:sz w:val="22"/>
        </w:rPr>
      </w:pPr>
      <w:r>
        <w:rPr>
          <w:b/>
          <w:sz w:val="22"/>
        </w:rPr>
        <w:t>Haushaltsantrag</w:t>
      </w:r>
    </w:p>
    <w:p w:rsidR="009C15F5" w:rsidRDefault="009C15F5">
      <w:pPr>
        <w:rPr>
          <w:sz w:val="18"/>
        </w:rPr>
      </w:pPr>
    </w:p>
    <w:tbl>
      <w:tblPr>
        <w:tblW w:w="95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54"/>
      </w:tblGrid>
      <w:tr w:rsidR="009C15F5" w:rsidTr="009B4E32">
        <w:trPr>
          <w:trHeight w:val="960"/>
        </w:trPr>
        <w:tc>
          <w:tcPr>
            <w:tcW w:w="9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F5" w:rsidRDefault="009C15F5">
            <w:pPr>
              <w:spacing w:after="120" w:line="240" w:lineRule="exact"/>
              <w:rPr>
                <w:sz w:val="18"/>
              </w:rPr>
            </w:pPr>
            <w:r>
              <w:rPr>
                <w:sz w:val="18"/>
              </w:rPr>
              <w:t>Stadträtinnen/Stadträte – Fraktion</w:t>
            </w:r>
          </w:p>
          <w:p w:rsidR="009C15F5" w:rsidRPr="002275E0" w:rsidRDefault="009C15F5">
            <w:pPr>
              <w:rPr>
                <w:rFonts w:cs="Arial"/>
                <w:szCs w:val="22"/>
              </w:rPr>
            </w:pPr>
            <w:r w:rsidRPr="002275E0">
              <w:rPr>
                <w:rFonts w:cs="Arial"/>
                <w:color w:val="000000"/>
                <w:sz w:val="22"/>
                <w:szCs w:val="22"/>
              </w:rPr>
              <w:t>B</w:t>
            </w:r>
            <w:r>
              <w:rPr>
                <w:rFonts w:cs="Arial"/>
                <w:color w:val="000000"/>
                <w:sz w:val="22"/>
                <w:szCs w:val="22"/>
              </w:rPr>
              <w:t>ÜNDNIS</w:t>
            </w:r>
            <w:r w:rsidRPr="002275E0">
              <w:rPr>
                <w:rFonts w:cs="Arial"/>
                <w:color w:val="000000"/>
                <w:sz w:val="22"/>
                <w:szCs w:val="22"/>
              </w:rPr>
              <w:t xml:space="preserve"> 90/DIE GRÜNEN</w:t>
            </w:r>
            <w:r w:rsidRPr="002275E0">
              <w:rPr>
                <w:rFonts w:cs="Arial"/>
                <w:sz w:val="22"/>
                <w:szCs w:val="22"/>
              </w:rPr>
              <w:t xml:space="preserve"> </w:t>
            </w:r>
            <w:r w:rsidRPr="002275E0">
              <w:rPr>
                <w:rFonts w:cs="Arial"/>
                <w:sz w:val="22"/>
                <w:szCs w:val="22"/>
              </w:rPr>
              <w:fldChar w:fldCharType="begin"/>
            </w:r>
            <w:r w:rsidRPr="002275E0">
              <w:rPr>
                <w:rFonts w:cs="Arial"/>
                <w:sz w:val="22"/>
                <w:szCs w:val="22"/>
              </w:rPr>
              <w:instrText xml:space="preserve">  </w:instrText>
            </w:r>
            <w:r w:rsidRPr="002275E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C15F5" w:rsidRPr="00F4407F" w:rsidTr="009B4E32">
        <w:trPr>
          <w:trHeight w:val="941"/>
        </w:trPr>
        <w:tc>
          <w:tcPr>
            <w:tcW w:w="9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F5" w:rsidRPr="00F4407F" w:rsidRDefault="009C15F5">
            <w:pPr>
              <w:spacing w:after="120" w:line="240" w:lineRule="exact"/>
              <w:rPr>
                <w:szCs w:val="22"/>
              </w:rPr>
            </w:pPr>
            <w:r w:rsidRPr="00F4407F">
              <w:rPr>
                <w:sz w:val="22"/>
                <w:szCs w:val="22"/>
              </w:rPr>
              <w:t>Betreff</w:t>
            </w:r>
          </w:p>
          <w:p w:rsidR="009C15F5" w:rsidRPr="000C0C92" w:rsidRDefault="009C15F5" w:rsidP="00302585">
            <w:pPr>
              <w:pStyle w:val="berschrift1"/>
              <w:tabs>
                <w:tab w:val="left" w:pos="426"/>
              </w:tabs>
              <w:rPr>
                <w:rFonts w:cs="Arial"/>
                <w:b w:val="0"/>
                <w:color w:val="auto"/>
                <w:szCs w:val="22"/>
              </w:rPr>
            </w:pPr>
            <w:r w:rsidRPr="000C0C92">
              <w:rPr>
                <w:rFonts w:cs="Arial"/>
                <w:b w:val="0"/>
                <w:color w:val="auto"/>
                <w:szCs w:val="22"/>
              </w:rPr>
              <w:t>H</w:t>
            </w:r>
            <w:r w:rsidR="002D71AA">
              <w:rPr>
                <w:rFonts w:cs="Arial"/>
                <w:b w:val="0"/>
                <w:color w:val="auto"/>
                <w:szCs w:val="22"/>
              </w:rPr>
              <w:t>aushalt 2020/</w:t>
            </w:r>
            <w:proofErr w:type="gramStart"/>
            <w:r w:rsidR="002D71AA">
              <w:rPr>
                <w:rFonts w:cs="Arial"/>
                <w:b w:val="0"/>
                <w:color w:val="auto"/>
                <w:szCs w:val="22"/>
              </w:rPr>
              <w:t>2021</w:t>
            </w:r>
            <w:r>
              <w:rPr>
                <w:rFonts w:cs="Arial"/>
                <w:b w:val="0"/>
                <w:color w:val="auto"/>
                <w:szCs w:val="22"/>
              </w:rPr>
              <w:t xml:space="preserve">  Antrag</w:t>
            </w:r>
            <w:proofErr w:type="gramEnd"/>
            <w:r>
              <w:rPr>
                <w:rFonts w:cs="Arial"/>
                <w:b w:val="0"/>
                <w:color w:val="auto"/>
                <w:szCs w:val="22"/>
              </w:rPr>
              <w:t xml:space="preserve"> </w:t>
            </w:r>
            <w:r w:rsidR="0078617A">
              <w:rPr>
                <w:rFonts w:cs="Arial"/>
                <w:b w:val="0"/>
                <w:color w:val="auto"/>
                <w:szCs w:val="22"/>
              </w:rPr>
              <w:t>Nr. 160</w:t>
            </w:r>
          </w:p>
          <w:p w:rsidR="009C15F5" w:rsidRPr="0078617A" w:rsidRDefault="0078617A" w:rsidP="0078617A">
            <w:pPr>
              <w:spacing w:after="120"/>
              <w:rPr>
                <w:b/>
                <w:sz w:val="22"/>
                <w:szCs w:val="22"/>
              </w:rPr>
            </w:pPr>
            <w:bookmarkStart w:id="1" w:name="_GoBack"/>
            <w:r w:rsidRPr="0078617A"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100 % Mensch</w:t>
            </w:r>
            <w:r w:rsidRPr="0078617A">
              <w:rPr>
                <w:b/>
                <w:sz w:val="22"/>
                <w:szCs w:val="22"/>
              </w:rPr>
              <w:t>“ – Information, Diskurs, Kommunikation und Austausch fördern</w:t>
            </w:r>
            <w:bookmarkEnd w:id="1"/>
          </w:p>
        </w:tc>
      </w:tr>
    </w:tbl>
    <w:p w:rsidR="009C15F5" w:rsidRPr="00FF0E8D" w:rsidRDefault="009C15F5" w:rsidP="00CE6A6B">
      <w:pPr>
        <w:tabs>
          <w:tab w:val="left" w:pos="851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78617A" w:rsidRPr="0078617A" w:rsidRDefault="0078617A" w:rsidP="0078617A">
      <w:pPr>
        <w:rPr>
          <w:sz w:val="22"/>
          <w:szCs w:val="22"/>
        </w:rPr>
      </w:pPr>
      <w:r w:rsidRPr="0078617A">
        <w:rPr>
          <w:sz w:val="22"/>
          <w:szCs w:val="22"/>
        </w:rPr>
        <w:t>Die LSBTTIQ-Emanzipationsbewegung hat in den vergangenen Jahren mit Beharrlichkeit und</w:t>
      </w:r>
      <w:r>
        <w:rPr>
          <w:sz w:val="22"/>
          <w:szCs w:val="22"/>
        </w:rPr>
        <w:t xml:space="preserve"> </w:t>
      </w:r>
      <w:r w:rsidRPr="0078617A">
        <w:rPr>
          <w:sz w:val="22"/>
          <w:szCs w:val="22"/>
        </w:rPr>
        <w:t>dank engagierter Unterstützenden aus allen Teilen der Gesellschaft viele wichtige Etappen in Bezug</w:t>
      </w:r>
      <w:r>
        <w:rPr>
          <w:sz w:val="22"/>
          <w:szCs w:val="22"/>
        </w:rPr>
        <w:t xml:space="preserve"> </w:t>
      </w:r>
      <w:r w:rsidRPr="0078617A">
        <w:rPr>
          <w:sz w:val="22"/>
          <w:szCs w:val="22"/>
        </w:rPr>
        <w:t>auf Gleichberechtigung, Sichtbarkeit und Akzeptanz erreicht. Dies wollen wir weiter unterstützen, Information über und Diskurs zu Vielfalt und geschlechtlicher Identität fördern und Planungen zu einem „Regenbogenhaus“ als vielfältigem Arbeits-, Begegnungs- und Kommunikationsraum für Community und Stadtgesellschaft voranbringen.</w:t>
      </w:r>
    </w:p>
    <w:p w:rsidR="0078617A" w:rsidRDefault="0078617A" w:rsidP="0078617A">
      <w:pPr>
        <w:rPr>
          <w:sz w:val="22"/>
          <w:szCs w:val="22"/>
        </w:rPr>
      </w:pPr>
    </w:p>
    <w:p w:rsidR="0078617A" w:rsidRDefault="0078617A" w:rsidP="0078617A">
      <w:pPr>
        <w:rPr>
          <w:sz w:val="22"/>
          <w:szCs w:val="22"/>
        </w:rPr>
      </w:pPr>
    </w:p>
    <w:p w:rsidR="0078617A" w:rsidRPr="0078617A" w:rsidRDefault="0078617A" w:rsidP="0078617A">
      <w:pPr>
        <w:rPr>
          <w:b/>
          <w:sz w:val="22"/>
          <w:szCs w:val="22"/>
        </w:rPr>
      </w:pPr>
      <w:r w:rsidRPr="0078617A">
        <w:rPr>
          <w:b/>
          <w:sz w:val="22"/>
          <w:szCs w:val="22"/>
        </w:rPr>
        <w:t>Daher beantragen wir:</w:t>
      </w:r>
    </w:p>
    <w:p w:rsidR="0078617A" w:rsidRPr="0078617A" w:rsidRDefault="0078617A" w:rsidP="0078617A">
      <w:pPr>
        <w:rPr>
          <w:sz w:val="22"/>
          <w:szCs w:val="22"/>
        </w:rPr>
      </w:pPr>
    </w:p>
    <w:p w:rsidR="0078617A" w:rsidRDefault="0078617A" w:rsidP="0078617A">
      <w:pPr>
        <w:rPr>
          <w:sz w:val="22"/>
          <w:szCs w:val="22"/>
        </w:rPr>
      </w:pPr>
      <w:r>
        <w:rPr>
          <w:sz w:val="22"/>
          <w:szCs w:val="22"/>
        </w:rPr>
        <w:t>für das Projekt 100 % MENSCH für Veranstaltungsförderung wie ‚</w:t>
      </w:r>
      <w:r w:rsidRPr="0078617A">
        <w:rPr>
          <w:sz w:val="22"/>
          <w:szCs w:val="22"/>
        </w:rPr>
        <w:t>100% Mensch-Talks</w:t>
      </w:r>
      <w:r>
        <w:rPr>
          <w:sz w:val="22"/>
          <w:szCs w:val="22"/>
        </w:rPr>
        <w:t>‘</w:t>
      </w:r>
      <w:r w:rsidRPr="0078617A">
        <w:rPr>
          <w:sz w:val="22"/>
          <w:szCs w:val="22"/>
        </w:rPr>
        <w:t xml:space="preserve">, Aufklärungs- und </w:t>
      </w:r>
      <w:proofErr w:type="spellStart"/>
      <w:r w:rsidRPr="0078617A">
        <w:rPr>
          <w:sz w:val="22"/>
          <w:szCs w:val="22"/>
        </w:rPr>
        <w:t>Empowermentveranstaltungen</w:t>
      </w:r>
      <w:proofErr w:type="spellEnd"/>
      <w:r w:rsidRPr="0078617A">
        <w:rPr>
          <w:sz w:val="22"/>
          <w:szCs w:val="22"/>
        </w:rPr>
        <w:t xml:space="preserve"> sowie Publikationen</w:t>
      </w:r>
      <w:r>
        <w:rPr>
          <w:sz w:val="22"/>
          <w:szCs w:val="22"/>
        </w:rPr>
        <w:t xml:space="preserve"> </w:t>
      </w:r>
      <w:r w:rsidRPr="0078617A">
        <w:rPr>
          <w:sz w:val="22"/>
          <w:szCs w:val="22"/>
        </w:rPr>
        <w:t>(OB-ICG)</w:t>
      </w:r>
    </w:p>
    <w:p w:rsidR="0078617A" w:rsidRDefault="0078617A" w:rsidP="0078617A">
      <w:pPr>
        <w:rPr>
          <w:sz w:val="22"/>
          <w:szCs w:val="22"/>
        </w:rPr>
      </w:pPr>
    </w:p>
    <w:p w:rsidR="0078617A" w:rsidRDefault="0078617A" w:rsidP="0078617A">
      <w:pPr>
        <w:tabs>
          <w:tab w:val="right" w:pos="8789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im Jahr </w:t>
      </w:r>
      <w:r w:rsidRPr="0078617A"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Pr="0078617A">
        <w:rPr>
          <w:b/>
          <w:sz w:val="22"/>
          <w:szCs w:val="22"/>
        </w:rPr>
        <w:t>30.000</w:t>
      </w:r>
      <w:r w:rsidRPr="0078617A">
        <w:rPr>
          <w:b/>
          <w:sz w:val="22"/>
          <w:szCs w:val="22"/>
        </w:rPr>
        <w:t xml:space="preserve"> EUR</w:t>
      </w:r>
    </w:p>
    <w:p w:rsidR="0078617A" w:rsidRPr="0078617A" w:rsidRDefault="0078617A" w:rsidP="0078617A">
      <w:pPr>
        <w:tabs>
          <w:tab w:val="right" w:pos="8789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im Jahr </w:t>
      </w:r>
      <w:r w:rsidRPr="0078617A">
        <w:rPr>
          <w:sz w:val="22"/>
          <w:szCs w:val="22"/>
        </w:rPr>
        <w:t>2021</w:t>
      </w:r>
      <w:r>
        <w:rPr>
          <w:sz w:val="22"/>
          <w:szCs w:val="22"/>
        </w:rPr>
        <w:t xml:space="preserve"> und </w:t>
      </w:r>
      <w:r w:rsidRPr="0078617A">
        <w:rPr>
          <w:sz w:val="22"/>
          <w:szCs w:val="22"/>
        </w:rPr>
        <w:t>ff:</w:t>
      </w:r>
      <w:r>
        <w:rPr>
          <w:sz w:val="22"/>
          <w:szCs w:val="22"/>
        </w:rPr>
        <w:tab/>
      </w:r>
      <w:r w:rsidRPr="0078617A">
        <w:rPr>
          <w:b/>
          <w:sz w:val="22"/>
          <w:szCs w:val="22"/>
        </w:rPr>
        <w:t xml:space="preserve">30.000 </w:t>
      </w:r>
      <w:r w:rsidRPr="0078617A">
        <w:rPr>
          <w:b/>
          <w:sz w:val="22"/>
          <w:szCs w:val="22"/>
        </w:rPr>
        <w:t>EUR</w:t>
      </w:r>
    </w:p>
    <w:p w:rsidR="00FF0E8D" w:rsidRPr="0078617A" w:rsidRDefault="00FF0E8D" w:rsidP="00C925B2">
      <w:pPr>
        <w:tabs>
          <w:tab w:val="left" w:pos="4536"/>
        </w:tabs>
        <w:rPr>
          <w:sz w:val="22"/>
          <w:szCs w:val="22"/>
        </w:rPr>
      </w:pPr>
    </w:p>
    <w:p w:rsidR="009C15F5" w:rsidRDefault="002D71AA" w:rsidP="00C925B2">
      <w:pPr>
        <w:tabs>
          <w:tab w:val="left" w:pos="4536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69477" cy="926588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bi_nuber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434" cy="93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2161032" cy="548640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dreas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F9B" w:rsidRPr="006243B2" w:rsidRDefault="002D71AA" w:rsidP="006243B2">
      <w:pPr>
        <w:tabs>
          <w:tab w:val="left" w:pos="4536"/>
        </w:tabs>
        <w:rPr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Gabriele </w:t>
      </w:r>
      <w:proofErr w:type="spellStart"/>
      <w:r>
        <w:rPr>
          <w:rFonts w:cs="Arial"/>
          <w:sz w:val="22"/>
          <w:szCs w:val="22"/>
          <w:lang w:val="en-US"/>
        </w:rPr>
        <w:t>Nuber-Schöllhammer</w:t>
      </w:r>
      <w:proofErr w:type="spellEnd"/>
      <w:r>
        <w:rPr>
          <w:rFonts w:cs="Arial"/>
          <w:sz w:val="22"/>
          <w:szCs w:val="22"/>
          <w:lang w:val="en-US"/>
        </w:rPr>
        <w:tab/>
        <w:t xml:space="preserve">Andreas </w:t>
      </w:r>
      <w:r w:rsidR="009C15F5" w:rsidRPr="00185AC6">
        <w:rPr>
          <w:rFonts w:cs="Arial"/>
          <w:sz w:val="22"/>
          <w:szCs w:val="22"/>
          <w:lang w:val="en-US"/>
        </w:rPr>
        <w:t>Winter</w:t>
      </w:r>
    </w:p>
    <w:sectPr w:rsidR="00884F9B" w:rsidRPr="006243B2" w:rsidSect="00FF0E8D">
      <w:headerReference w:type="default" r:id="rId9"/>
      <w:footerReference w:type="first" r:id="rId10"/>
      <w:pgSz w:w="11907" w:h="16840" w:code="9"/>
      <w:pgMar w:top="1560" w:right="1417" w:bottom="142" w:left="1304" w:header="482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F5" w:rsidRDefault="009C15F5">
      <w:r>
        <w:separator/>
      </w:r>
    </w:p>
  </w:endnote>
  <w:endnote w:type="continuationSeparator" w:id="0">
    <w:p w:rsidR="009C15F5" w:rsidRDefault="009C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F9B" w:rsidRDefault="009D535E" w:rsidP="009D535E">
    <w:pPr>
      <w:pStyle w:val="Fuzeile"/>
      <w:tabs>
        <w:tab w:val="clear" w:pos="4536"/>
        <w:tab w:val="clear" w:pos="9072"/>
        <w:tab w:val="left" w:pos="1985"/>
        <w:tab w:val="right" w:pos="9781"/>
      </w:tabs>
      <w:ind w:right="-879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F5" w:rsidRDefault="009C15F5">
      <w:r>
        <w:separator/>
      </w:r>
    </w:p>
  </w:footnote>
  <w:footnote w:type="continuationSeparator" w:id="0">
    <w:p w:rsidR="009C15F5" w:rsidRDefault="009C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F5" w:rsidRDefault="009C15F5">
    <w:pPr>
      <w:pStyle w:val="Kopfzeile"/>
      <w:spacing w:after="240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C115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9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091460"/>
    <w:multiLevelType w:val="hybridMultilevel"/>
    <w:tmpl w:val="F2C4E73A"/>
    <w:lvl w:ilvl="0" w:tplc="C95088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36D"/>
    <w:multiLevelType w:val="hybridMultilevel"/>
    <w:tmpl w:val="196216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896EC8"/>
    <w:multiLevelType w:val="hybridMultilevel"/>
    <w:tmpl w:val="56883748"/>
    <w:lvl w:ilvl="0" w:tplc="F7E26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01B25"/>
    <w:multiLevelType w:val="hybridMultilevel"/>
    <w:tmpl w:val="1B4A6F2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F415D"/>
    <w:multiLevelType w:val="hybridMultilevel"/>
    <w:tmpl w:val="378E9C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1055E"/>
    <w:multiLevelType w:val="hybridMultilevel"/>
    <w:tmpl w:val="2DBC00A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83758"/>
    <w:multiLevelType w:val="hybridMultilevel"/>
    <w:tmpl w:val="17FED88C"/>
    <w:lvl w:ilvl="0" w:tplc="18560B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C031E5"/>
    <w:multiLevelType w:val="hybridMultilevel"/>
    <w:tmpl w:val="F9BAF48A"/>
    <w:lvl w:ilvl="0" w:tplc="D49CF57C">
      <w:start w:val="1"/>
      <w:numFmt w:val="decimal"/>
      <w:lvlText w:val="%1."/>
      <w:lvlJc w:val="left"/>
      <w:pPr>
        <w:ind w:left="720" w:hanging="360"/>
      </w:pPr>
      <w:rPr>
        <w:rFonts w:ascii="Helv" w:eastAsia="Times New Roman" w:hAnsi="Helv" w:cs="Helv"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C47B12"/>
    <w:multiLevelType w:val="hybridMultilevel"/>
    <w:tmpl w:val="7464BFF6"/>
    <w:lvl w:ilvl="0" w:tplc="D31C5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7D18"/>
    <w:multiLevelType w:val="hybridMultilevel"/>
    <w:tmpl w:val="A77E3A78"/>
    <w:lvl w:ilvl="0" w:tplc="262CE332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812AEB"/>
    <w:multiLevelType w:val="hybridMultilevel"/>
    <w:tmpl w:val="378E9C08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7C3985"/>
    <w:multiLevelType w:val="hybridMultilevel"/>
    <w:tmpl w:val="E14E13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06733"/>
    <w:multiLevelType w:val="hybridMultilevel"/>
    <w:tmpl w:val="E1F649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9C4141"/>
    <w:multiLevelType w:val="hybridMultilevel"/>
    <w:tmpl w:val="37262A6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C4304C"/>
    <w:multiLevelType w:val="multilevel"/>
    <w:tmpl w:val="2B4A0E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B11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ED36ED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1F758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5243BC6"/>
    <w:multiLevelType w:val="hybridMultilevel"/>
    <w:tmpl w:val="C1E61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062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78769B"/>
    <w:multiLevelType w:val="hybridMultilevel"/>
    <w:tmpl w:val="AFD4E95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6D1B24"/>
    <w:multiLevelType w:val="hybridMultilevel"/>
    <w:tmpl w:val="187A83D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406D76"/>
    <w:multiLevelType w:val="hybridMultilevel"/>
    <w:tmpl w:val="2736C7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CB6D49"/>
    <w:multiLevelType w:val="hybridMultilevel"/>
    <w:tmpl w:val="07F232DA"/>
    <w:lvl w:ilvl="0" w:tplc="652CC62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3DE232F"/>
    <w:multiLevelType w:val="hybridMultilevel"/>
    <w:tmpl w:val="102CCD3A"/>
    <w:lvl w:ilvl="0" w:tplc="8B6E6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3D106F"/>
    <w:multiLevelType w:val="hybridMultilevel"/>
    <w:tmpl w:val="5F0487FE"/>
    <w:lvl w:ilvl="0" w:tplc="68609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7" w15:restartNumberingAfterBreak="0">
    <w:nsid w:val="63E17CDE"/>
    <w:multiLevelType w:val="hybridMultilevel"/>
    <w:tmpl w:val="281AE8EC"/>
    <w:lvl w:ilvl="0" w:tplc="E4F2CD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6F465D"/>
    <w:multiLevelType w:val="hybridMultilevel"/>
    <w:tmpl w:val="3D52FBB0"/>
    <w:lvl w:ilvl="0" w:tplc="0407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9" w15:restartNumberingAfterBreak="0">
    <w:nsid w:val="66616A5C"/>
    <w:multiLevelType w:val="hybridMultilevel"/>
    <w:tmpl w:val="2B9A262A"/>
    <w:lvl w:ilvl="0" w:tplc="F7E262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803191C"/>
    <w:multiLevelType w:val="hybridMultilevel"/>
    <w:tmpl w:val="ED00A6A2"/>
    <w:lvl w:ilvl="0" w:tplc="BC0CBB4C">
      <w:start w:val="1"/>
      <w:numFmt w:val="decimal"/>
      <w:lvlText w:val="%1."/>
      <w:lvlJc w:val="left"/>
      <w:pPr>
        <w:ind w:left="235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307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79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51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23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95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67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39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118" w:hanging="180"/>
      </w:pPr>
      <w:rPr>
        <w:rFonts w:cs="Times New Roman"/>
      </w:rPr>
    </w:lvl>
  </w:abstractNum>
  <w:abstractNum w:abstractNumId="31" w15:restartNumberingAfterBreak="0">
    <w:nsid w:val="68CF1B51"/>
    <w:multiLevelType w:val="hybridMultilevel"/>
    <w:tmpl w:val="C78AA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E7345"/>
    <w:multiLevelType w:val="hybridMultilevel"/>
    <w:tmpl w:val="B9603E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529FE"/>
    <w:multiLevelType w:val="hybridMultilevel"/>
    <w:tmpl w:val="3CEEC128"/>
    <w:lvl w:ilvl="0" w:tplc="F7E262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41FE1"/>
    <w:multiLevelType w:val="multilevel"/>
    <w:tmpl w:val="85E8A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7C964EB8"/>
    <w:multiLevelType w:val="hybridMultilevel"/>
    <w:tmpl w:val="11A8B994"/>
    <w:lvl w:ilvl="0" w:tplc="F3DE4AB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D62FC6"/>
    <w:multiLevelType w:val="hybridMultilevel"/>
    <w:tmpl w:val="094631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0"/>
  </w:num>
  <w:num w:numId="5">
    <w:abstractNumId w:val="18"/>
  </w:num>
  <w:num w:numId="6">
    <w:abstractNumId w:val="20"/>
  </w:num>
  <w:num w:numId="7">
    <w:abstractNumId w:val="26"/>
  </w:num>
  <w:num w:numId="8">
    <w:abstractNumId w:val="14"/>
  </w:num>
  <w:num w:numId="9">
    <w:abstractNumId w:val="24"/>
  </w:num>
  <w:num w:numId="10">
    <w:abstractNumId w:val="6"/>
  </w:num>
  <w:num w:numId="11">
    <w:abstractNumId w:val="7"/>
  </w:num>
  <w:num w:numId="12">
    <w:abstractNumId w:val="10"/>
  </w:num>
  <w:num w:numId="13">
    <w:abstractNumId w:val="21"/>
  </w:num>
  <w:num w:numId="14">
    <w:abstractNumId w:val="13"/>
  </w:num>
  <w:num w:numId="15">
    <w:abstractNumId w:val="2"/>
  </w:num>
  <w:num w:numId="16">
    <w:abstractNumId w:val="3"/>
  </w:num>
  <w:num w:numId="17">
    <w:abstractNumId w:val="33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3"/>
  </w:num>
  <w:num w:numId="21">
    <w:abstractNumId w:val="35"/>
  </w:num>
  <w:num w:numId="22">
    <w:abstractNumId w:val="36"/>
  </w:num>
  <w:num w:numId="23">
    <w:abstractNumId w:val="9"/>
  </w:num>
  <w:num w:numId="24">
    <w:abstractNumId w:val="28"/>
  </w:num>
  <w:num w:numId="25">
    <w:abstractNumId w:val="11"/>
  </w:num>
  <w:num w:numId="26">
    <w:abstractNumId w:val="5"/>
  </w:num>
  <w:num w:numId="27">
    <w:abstractNumId w:val="8"/>
  </w:num>
  <w:num w:numId="28">
    <w:abstractNumId w:val="25"/>
  </w:num>
  <w:num w:numId="29">
    <w:abstractNumId w:val="30"/>
  </w:num>
  <w:num w:numId="30">
    <w:abstractNumId w:val="27"/>
  </w:num>
  <w:num w:numId="31">
    <w:abstractNumId w:val="19"/>
  </w:num>
  <w:num w:numId="32">
    <w:abstractNumId w:val="4"/>
  </w:num>
  <w:num w:numId="33">
    <w:abstractNumId w:val="1"/>
  </w:num>
  <w:num w:numId="34">
    <w:abstractNumId w:val="12"/>
  </w:num>
  <w:num w:numId="35">
    <w:abstractNumId w:val="32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8"/>
    <w:rsid w:val="00000782"/>
    <w:rsid w:val="000039B8"/>
    <w:rsid w:val="00003A50"/>
    <w:rsid w:val="000071B0"/>
    <w:rsid w:val="000117E8"/>
    <w:rsid w:val="000118DC"/>
    <w:rsid w:val="00014929"/>
    <w:rsid w:val="00020A6A"/>
    <w:rsid w:val="00025BF9"/>
    <w:rsid w:val="00030E87"/>
    <w:rsid w:val="00031687"/>
    <w:rsid w:val="000358CF"/>
    <w:rsid w:val="0004555C"/>
    <w:rsid w:val="000466EF"/>
    <w:rsid w:val="000548AB"/>
    <w:rsid w:val="00056641"/>
    <w:rsid w:val="0006051A"/>
    <w:rsid w:val="00061B7D"/>
    <w:rsid w:val="00063D88"/>
    <w:rsid w:val="00071C5A"/>
    <w:rsid w:val="00072EA2"/>
    <w:rsid w:val="0009035C"/>
    <w:rsid w:val="000915D5"/>
    <w:rsid w:val="0009776D"/>
    <w:rsid w:val="00097898"/>
    <w:rsid w:val="000A00C4"/>
    <w:rsid w:val="000B2167"/>
    <w:rsid w:val="000B5CB2"/>
    <w:rsid w:val="000B77EE"/>
    <w:rsid w:val="000C0B6F"/>
    <w:rsid w:val="000C0C92"/>
    <w:rsid w:val="000C101B"/>
    <w:rsid w:val="000D16A3"/>
    <w:rsid w:val="000E0B7C"/>
    <w:rsid w:val="000E38F5"/>
    <w:rsid w:val="000E4008"/>
    <w:rsid w:val="000E5319"/>
    <w:rsid w:val="000F200E"/>
    <w:rsid w:val="000F4B42"/>
    <w:rsid w:val="001017F4"/>
    <w:rsid w:val="00112202"/>
    <w:rsid w:val="00125894"/>
    <w:rsid w:val="001308AF"/>
    <w:rsid w:val="00130D93"/>
    <w:rsid w:val="00132C48"/>
    <w:rsid w:val="00136B1E"/>
    <w:rsid w:val="00142485"/>
    <w:rsid w:val="00144737"/>
    <w:rsid w:val="00144EDC"/>
    <w:rsid w:val="00145CB3"/>
    <w:rsid w:val="00151D41"/>
    <w:rsid w:val="0015419C"/>
    <w:rsid w:val="00155D3D"/>
    <w:rsid w:val="0015726A"/>
    <w:rsid w:val="00161F83"/>
    <w:rsid w:val="00165080"/>
    <w:rsid w:val="0016774C"/>
    <w:rsid w:val="00173DAD"/>
    <w:rsid w:val="001751F7"/>
    <w:rsid w:val="00175EA2"/>
    <w:rsid w:val="001762B7"/>
    <w:rsid w:val="00180CAE"/>
    <w:rsid w:val="00180FFB"/>
    <w:rsid w:val="00184C19"/>
    <w:rsid w:val="00185AC6"/>
    <w:rsid w:val="00185DC5"/>
    <w:rsid w:val="0019105E"/>
    <w:rsid w:val="0019146B"/>
    <w:rsid w:val="00191B9D"/>
    <w:rsid w:val="00193DF8"/>
    <w:rsid w:val="00194857"/>
    <w:rsid w:val="001A11AA"/>
    <w:rsid w:val="001A336B"/>
    <w:rsid w:val="001A35E4"/>
    <w:rsid w:val="001A61BC"/>
    <w:rsid w:val="001B2604"/>
    <w:rsid w:val="001B5DA0"/>
    <w:rsid w:val="001C3667"/>
    <w:rsid w:val="001C3FCB"/>
    <w:rsid w:val="001C4E8C"/>
    <w:rsid w:val="001D011E"/>
    <w:rsid w:val="001D1569"/>
    <w:rsid w:val="001D285C"/>
    <w:rsid w:val="001D2C93"/>
    <w:rsid w:val="001E122A"/>
    <w:rsid w:val="001E1F9C"/>
    <w:rsid w:val="001E3239"/>
    <w:rsid w:val="001E4D34"/>
    <w:rsid w:val="001E5A85"/>
    <w:rsid w:val="001E6F0C"/>
    <w:rsid w:val="001F0C02"/>
    <w:rsid w:val="001F0C1F"/>
    <w:rsid w:val="00202677"/>
    <w:rsid w:val="00207E40"/>
    <w:rsid w:val="002123D3"/>
    <w:rsid w:val="00212702"/>
    <w:rsid w:val="00214232"/>
    <w:rsid w:val="002147F2"/>
    <w:rsid w:val="00214E25"/>
    <w:rsid w:val="002238A9"/>
    <w:rsid w:val="00224145"/>
    <w:rsid w:val="002275E0"/>
    <w:rsid w:val="0023106B"/>
    <w:rsid w:val="0023485E"/>
    <w:rsid w:val="00235265"/>
    <w:rsid w:val="0024314F"/>
    <w:rsid w:val="00243511"/>
    <w:rsid w:val="00244AAD"/>
    <w:rsid w:val="00250FCD"/>
    <w:rsid w:val="00255133"/>
    <w:rsid w:val="00256644"/>
    <w:rsid w:val="00263A4D"/>
    <w:rsid w:val="00263A88"/>
    <w:rsid w:val="00265BF6"/>
    <w:rsid w:val="0027540B"/>
    <w:rsid w:val="00276599"/>
    <w:rsid w:val="00286BA9"/>
    <w:rsid w:val="00294CE1"/>
    <w:rsid w:val="002A0D27"/>
    <w:rsid w:val="002A13AB"/>
    <w:rsid w:val="002A24A9"/>
    <w:rsid w:val="002A34BC"/>
    <w:rsid w:val="002A3B0D"/>
    <w:rsid w:val="002B484C"/>
    <w:rsid w:val="002B6437"/>
    <w:rsid w:val="002C2A60"/>
    <w:rsid w:val="002C45C2"/>
    <w:rsid w:val="002C658D"/>
    <w:rsid w:val="002D02D7"/>
    <w:rsid w:val="002D71AA"/>
    <w:rsid w:val="002D75E0"/>
    <w:rsid w:val="002E4B20"/>
    <w:rsid w:val="002E5C2E"/>
    <w:rsid w:val="002F1519"/>
    <w:rsid w:val="002F3389"/>
    <w:rsid w:val="002F358A"/>
    <w:rsid w:val="002F782E"/>
    <w:rsid w:val="00302585"/>
    <w:rsid w:val="00303AF2"/>
    <w:rsid w:val="00306409"/>
    <w:rsid w:val="00312654"/>
    <w:rsid w:val="003249FE"/>
    <w:rsid w:val="003317F6"/>
    <w:rsid w:val="00337389"/>
    <w:rsid w:val="00340D9F"/>
    <w:rsid w:val="00340F76"/>
    <w:rsid w:val="003438B8"/>
    <w:rsid w:val="0034556B"/>
    <w:rsid w:val="003460AE"/>
    <w:rsid w:val="0035176A"/>
    <w:rsid w:val="00360D6F"/>
    <w:rsid w:val="003634C1"/>
    <w:rsid w:val="003650D2"/>
    <w:rsid w:val="003733C0"/>
    <w:rsid w:val="00377173"/>
    <w:rsid w:val="003822A6"/>
    <w:rsid w:val="00382643"/>
    <w:rsid w:val="003844AB"/>
    <w:rsid w:val="003845FA"/>
    <w:rsid w:val="003854F1"/>
    <w:rsid w:val="00386566"/>
    <w:rsid w:val="00394E7A"/>
    <w:rsid w:val="00395B12"/>
    <w:rsid w:val="00397C38"/>
    <w:rsid w:val="003A1062"/>
    <w:rsid w:val="003A2BC7"/>
    <w:rsid w:val="003A6F2D"/>
    <w:rsid w:val="003B0C0A"/>
    <w:rsid w:val="003B0CCE"/>
    <w:rsid w:val="003B55D5"/>
    <w:rsid w:val="003B5CD5"/>
    <w:rsid w:val="003C026C"/>
    <w:rsid w:val="003C3C46"/>
    <w:rsid w:val="003C42F2"/>
    <w:rsid w:val="003C700A"/>
    <w:rsid w:val="003D41F6"/>
    <w:rsid w:val="003E412E"/>
    <w:rsid w:val="003E4585"/>
    <w:rsid w:val="003E7B25"/>
    <w:rsid w:val="003E7F08"/>
    <w:rsid w:val="003F00BF"/>
    <w:rsid w:val="003F549C"/>
    <w:rsid w:val="003F7137"/>
    <w:rsid w:val="003F7E3D"/>
    <w:rsid w:val="00400F67"/>
    <w:rsid w:val="004076D1"/>
    <w:rsid w:val="0041060A"/>
    <w:rsid w:val="0041226A"/>
    <w:rsid w:val="0042555E"/>
    <w:rsid w:val="00430FB2"/>
    <w:rsid w:val="00443081"/>
    <w:rsid w:val="004473EE"/>
    <w:rsid w:val="00455CCD"/>
    <w:rsid w:val="00455E0A"/>
    <w:rsid w:val="00462A00"/>
    <w:rsid w:val="00481ACC"/>
    <w:rsid w:val="004829DC"/>
    <w:rsid w:val="00486DA7"/>
    <w:rsid w:val="00492981"/>
    <w:rsid w:val="00494529"/>
    <w:rsid w:val="00494875"/>
    <w:rsid w:val="00494BDA"/>
    <w:rsid w:val="00495648"/>
    <w:rsid w:val="004A00A1"/>
    <w:rsid w:val="004A2029"/>
    <w:rsid w:val="004A3DF6"/>
    <w:rsid w:val="004A50EA"/>
    <w:rsid w:val="004A5847"/>
    <w:rsid w:val="004A6E95"/>
    <w:rsid w:val="004B0636"/>
    <w:rsid w:val="004B0647"/>
    <w:rsid w:val="004B5BC2"/>
    <w:rsid w:val="004C1E42"/>
    <w:rsid w:val="004D24BC"/>
    <w:rsid w:val="004D355C"/>
    <w:rsid w:val="004D384B"/>
    <w:rsid w:val="004E15C3"/>
    <w:rsid w:val="004E1F30"/>
    <w:rsid w:val="004E2798"/>
    <w:rsid w:val="004E5E38"/>
    <w:rsid w:val="004F29A7"/>
    <w:rsid w:val="004F61DB"/>
    <w:rsid w:val="004F6B4B"/>
    <w:rsid w:val="004F6BF7"/>
    <w:rsid w:val="004F7808"/>
    <w:rsid w:val="0050060E"/>
    <w:rsid w:val="005029AF"/>
    <w:rsid w:val="00510674"/>
    <w:rsid w:val="0051413C"/>
    <w:rsid w:val="0051477B"/>
    <w:rsid w:val="005261AC"/>
    <w:rsid w:val="00532B91"/>
    <w:rsid w:val="00533FC5"/>
    <w:rsid w:val="00534D47"/>
    <w:rsid w:val="00540030"/>
    <w:rsid w:val="005402F0"/>
    <w:rsid w:val="00542659"/>
    <w:rsid w:val="00552E7A"/>
    <w:rsid w:val="005535D2"/>
    <w:rsid w:val="00554259"/>
    <w:rsid w:val="005555C4"/>
    <w:rsid w:val="00565291"/>
    <w:rsid w:val="0056784E"/>
    <w:rsid w:val="00571D1E"/>
    <w:rsid w:val="00575EA9"/>
    <w:rsid w:val="00576EAF"/>
    <w:rsid w:val="005800CA"/>
    <w:rsid w:val="00580E5F"/>
    <w:rsid w:val="0058161F"/>
    <w:rsid w:val="00582828"/>
    <w:rsid w:val="00582B48"/>
    <w:rsid w:val="00583A13"/>
    <w:rsid w:val="005841A6"/>
    <w:rsid w:val="00590064"/>
    <w:rsid w:val="005913BA"/>
    <w:rsid w:val="005926AE"/>
    <w:rsid w:val="00592ECF"/>
    <w:rsid w:val="00593227"/>
    <w:rsid w:val="0059492D"/>
    <w:rsid w:val="005960F1"/>
    <w:rsid w:val="005969D9"/>
    <w:rsid w:val="005A55D8"/>
    <w:rsid w:val="005B437B"/>
    <w:rsid w:val="005B43AD"/>
    <w:rsid w:val="005C104E"/>
    <w:rsid w:val="005C115A"/>
    <w:rsid w:val="005C11AE"/>
    <w:rsid w:val="005C6388"/>
    <w:rsid w:val="005D0609"/>
    <w:rsid w:val="005D1588"/>
    <w:rsid w:val="005D2E3B"/>
    <w:rsid w:val="005D4A7C"/>
    <w:rsid w:val="005D5A95"/>
    <w:rsid w:val="005D5C8C"/>
    <w:rsid w:val="005E0B12"/>
    <w:rsid w:val="005E6BCD"/>
    <w:rsid w:val="005F0469"/>
    <w:rsid w:val="005F2AB7"/>
    <w:rsid w:val="00604B92"/>
    <w:rsid w:val="0060536B"/>
    <w:rsid w:val="00620AEF"/>
    <w:rsid w:val="00621AD0"/>
    <w:rsid w:val="00624138"/>
    <w:rsid w:val="006243B2"/>
    <w:rsid w:val="006265A2"/>
    <w:rsid w:val="00632137"/>
    <w:rsid w:val="00633E80"/>
    <w:rsid w:val="006350C4"/>
    <w:rsid w:val="00644ACC"/>
    <w:rsid w:val="006573AF"/>
    <w:rsid w:val="006603C5"/>
    <w:rsid w:val="00670523"/>
    <w:rsid w:val="006779AB"/>
    <w:rsid w:val="006810C6"/>
    <w:rsid w:val="0068444A"/>
    <w:rsid w:val="00693492"/>
    <w:rsid w:val="0069783A"/>
    <w:rsid w:val="006A0CB4"/>
    <w:rsid w:val="006A2890"/>
    <w:rsid w:val="006A2F2A"/>
    <w:rsid w:val="006A4A06"/>
    <w:rsid w:val="006B0B48"/>
    <w:rsid w:val="006B1A10"/>
    <w:rsid w:val="006B1CB1"/>
    <w:rsid w:val="006B3E66"/>
    <w:rsid w:val="006B411C"/>
    <w:rsid w:val="006C3904"/>
    <w:rsid w:val="006C3AC5"/>
    <w:rsid w:val="006D721D"/>
    <w:rsid w:val="006E2EAD"/>
    <w:rsid w:val="006F1CDF"/>
    <w:rsid w:val="006F1E8C"/>
    <w:rsid w:val="006F630E"/>
    <w:rsid w:val="006F7FDD"/>
    <w:rsid w:val="00700295"/>
    <w:rsid w:val="00700605"/>
    <w:rsid w:val="00703B24"/>
    <w:rsid w:val="007051DB"/>
    <w:rsid w:val="00707319"/>
    <w:rsid w:val="0070766C"/>
    <w:rsid w:val="00711BDB"/>
    <w:rsid w:val="0071261C"/>
    <w:rsid w:val="00713FF6"/>
    <w:rsid w:val="00720B58"/>
    <w:rsid w:val="00724E64"/>
    <w:rsid w:val="007330A6"/>
    <w:rsid w:val="007374B3"/>
    <w:rsid w:val="00737A60"/>
    <w:rsid w:val="00745216"/>
    <w:rsid w:val="007557D2"/>
    <w:rsid w:val="00757A08"/>
    <w:rsid w:val="00766B0F"/>
    <w:rsid w:val="00767D82"/>
    <w:rsid w:val="00777AD8"/>
    <w:rsid w:val="00781BE8"/>
    <w:rsid w:val="007823CA"/>
    <w:rsid w:val="00782DD1"/>
    <w:rsid w:val="0078617A"/>
    <w:rsid w:val="00787C4B"/>
    <w:rsid w:val="007A1230"/>
    <w:rsid w:val="007A7218"/>
    <w:rsid w:val="007B10CC"/>
    <w:rsid w:val="007C1D79"/>
    <w:rsid w:val="007C3D9B"/>
    <w:rsid w:val="007C5703"/>
    <w:rsid w:val="007D1180"/>
    <w:rsid w:val="007D673B"/>
    <w:rsid w:val="007E2801"/>
    <w:rsid w:val="007E2AB3"/>
    <w:rsid w:val="007E420C"/>
    <w:rsid w:val="007E6B5C"/>
    <w:rsid w:val="007F3CE0"/>
    <w:rsid w:val="008004BD"/>
    <w:rsid w:val="0080148A"/>
    <w:rsid w:val="0080299C"/>
    <w:rsid w:val="00802A71"/>
    <w:rsid w:val="00807E29"/>
    <w:rsid w:val="0083436F"/>
    <w:rsid w:val="00837669"/>
    <w:rsid w:val="00840013"/>
    <w:rsid w:val="0084124D"/>
    <w:rsid w:val="008418DD"/>
    <w:rsid w:val="0084294B"/>
    <w:rsid w:val="008438A9"/>
    <w:rsid w:val="00846571"/>
    <w:rsid w:val="00856388"/>
    <w:rsid w:val="0086005B"/>
    <w:rsid w:val="0086077A"/>
    <w:rsid w:val="00864159"/>
    <w:rsid w:val="0087021A"/>
    <w:rsid w:val="0087465C"/>
    <w:rsid w:val="00876221"/>
    <w:rsid w:val="00884F9B"/>
    <w:rsid w:val="00887552"/>
    <w:rsid w:val="008A2EF8"/>
    <w:rsid w:val="008A67C7"/>
    <w:rsid w:val="008B0D49"/>
    <w:rsid w:val="008B47D8"/>
    <w:rsid w:val="008B5BF7"/>
    <w:rsid w:val="008C22DA"/>
    <w:rsid w:val="008C4B7F"/>
    <w:rsid w:val="008D0190"/>
    <w:rsid w:val="008D0FEC"/>
    <w:rsid w:val="008D191B"/>
    <w:rsid w:val="008D2BB6"/>
    <w:rsid w:val="008D408A"/>
    <w:rsid w:val="008D422A"/>
    <w:rsid w:val="008D4B67"/>
    <w:rsid w:val="008D728F"/>
    <w:rsid w:val="008E19AE"/>
    <w:rsid w:val="008E53D4"/>
    <w:rsid w:val="008F1E2A"/>
    <w:rsid w:val="008F2B1D"/>
    <w:rsid w:val="008F4169"/>
    <w:rsid w:val="008F4A3A"/>
    <w:rsid w:val="008F4E50"/>
    <w:rsid w:val="00903F1F"/>
    <w:rsid w:val="009041B1"/>
    <w:rsid w:val="0090534F"/>
    <w:rsid w:val="00906985"/>
    <w:rsid w:val="0091204F"/>
    <w:rsid w:val="009127E5"/>
    <w:rsid w:val="0091402B"/>
    <w:rsid w:val="009167A5"/>
    <w:rsid w:val="00921009"/>
    <w:rsid w:val="009264EB"/>
    <w:rsid w:val="00935F89"/>
    <w:rsid w:val="0093689E"/>
    <w:rsid w:val="00936A08"/>
    <w:rsid w:val="00936BE7"/>
    <w:rsid w:val="00941C68"/>
    <w:rsid w:val="00943896"/>
    <w:rsid w:val="00946BD7"/>
    <w:rsid w:val="00947AC7"/>
    <w:rsid w:val="00950BCC"/>
    <w:rsid w:val="0095148F"/>
    <w:rsid w:val="00957D24"/>
    <w:rsid w:val="00963F30"/>
    <w:rsid w:val="00967931"/>
    <w:rsid w:val="009810E1"/>
    <w:rsid w:val="009813DE"/>
    <w:rsid w:val="0099305A"/>
    <w:rsid w:val="00993E60"/>
    <w:rsid w:val="00995668"/>
    <w:rsid w:val="009A372E"/>
    <w:rsid w:val="009A629B"/>
    <w:rsid w:val="009A63D9"/>
    <w:rsid w:val="009B138B"/>
    <w:rsid w:val="009B2C19"/>
    <w:rsid w:val="009B4E32"/>
    <w:rsid w:val="009B6E2D"/>
    <w:rsid w:val="009C15F5"/>
    <w:rsid w:val="009C463D"/>
    <w:rsid w:val="009C7B96"/>
    <w:rsid w:val="009D3A87"/>
    <w:rsid w:val="009D535E"/>
    <w:rsid w:val="009D6B6A"/>
    <w:rsid w:val="009E3A4D"/>
    <w:rsid w:val="009F0246"/>
    <w:rsid w:val="00A00844"/>
    <w:rsid w:val="00A11DCA"/>
    <w:rsid w:val="00A16CF2"/>
    <w:rsid w:val="00A16F9C"/>
    <w:rsid w:val="00A237EF"/>
    <w:rsid w:val="00A31712"/>
    <w:rsid w:val="00A33C6A"/>
    <w:rsid w:val="00A357CF"/>
    <w:rsid w:val="00A36C59"/>
    <w:rsid w:val="00A378CB"/>
    <w:rsid w:val="00A379A0"/>
    <w:rsid w:val="00A503FC"/>
    <w:rsid w:val="00A50E1C"/>
    <w:rsid w:val="00A57A8A"/>
    <w:rsid w:val="00A64117"/>
    <w:rsid w:val="00A822E6"/>
    <w:rsid w:val="00A93624"/>
    <w:rsid w:val="00AA19D4"/>
    <w:rsid w:val="00AA3D5E"/>
    <w:rsid w:val="00AA4AED"/>
    <w:rsid w:val="00AA6179"/>
    <w:rsid w:val="00AB2EBD"/>
    <w:rsid w:val="00AB7475"/>
    <w:rsid w:val="00AC2DBC"/>
    <w:rsid w:val="00AD2B2E"/>
    <w:rsid w:val="00AD3852"/>
    <w:rsid w:val="00AD4014"/>
    <w:rsid w:val="00AD57E7"/>
    <w:rsid w:val="00AE17D1"/>
    <w:rsid w:val="00AE6171"/>
    <w:rsid w:val="00AF3BC9"/>
    <w:rsid w:val="00B04B42"/>
    <w:rsid w:val="00B06361"/>
    <w:rsid w:val="00B1683D"/>
    <w:rsid w:val="00B17A7D"/>
    <w:rsid w:val="00B226BC"/>
    <w:rsid w:val="00B244B8"/>
    <w:rsid w:val="00B247AB"/>
    <w:rsid w:val="00B24C43"/>
    <w:rsid w:val="00B27C12"/>
    <w:rsid w:val="00B32D1A"/>
    <w:rsid w:val="00B364FA"/>
    <w:rsid w:val="00B541EB"/>
    <w:rsid w:val="00B549E7"/>
    <w:rsid w:val="00B55348"/>
    <w:rsid w:val="00B600F9"/>
    <w:rsid w:val="00B65A02"/>
    <w:rsid w:val="00B67CFF"/>
    <w:rsid w:val="00B709F4"/>
    <w:rsid w:val="00B75C86"/>
    <w:rsid w:val="00B76215"/>
    <w:rsid w:val="00B80603"/>
    <w:rsid w:val="00B9144D"/>
    <w:rsid w:val="00B92B8F"/>
    <w:rsid w:val="00B947DC"/>
    <w:rsid w:val="00B960E5"/>
    <w:rsid w:val="00B96746"/>
    <w:rsid w:val="00BA2C50"/>
    <w:rsid w:val="00BA7CD3"/>
    <w:rsid w:val="00BB2A19"/>
    <w:rsid w:val="00BB4223"/>
    <w:rsid w:val="00BC5679"/>
    <w:rsid w:val="00BC5B6C"/>
    <w:rsid w:val="00BD4CA5"/>
    <w:rsid w:val="00BD665B"/>
    <w:rsid w:val="00BD6B7B"/>
    <w:rsid w:val="00BE10AF"/>
    <w:rsid w:val="00BE3091"/>
    <w:rsid w:val="00BE5294"/>
    <w:rsid w:val="00BF12BB"/>
    <w:rsid w:val="00BF1AED"/>
    <w:rsid w:val="00BF468C"/>
    <w:rsid w:val="00BF4F6B"/>
    <w:rsid w:val="00BF6E7A"/>
    <w:rsid w:val="00C03EA9"/>
    <w:rsid w:val="00C1057D"/>
    <w:rsid w:val="00C1069D"/>
    <w:rsid w:val="00C10E16"/>
    <w:rsid w:val="00C144E2"/>
    <w:rsid w:val="00C17257"/>
    <w:rsid w:val="00C20621"/>
    <w:rsid w:val="00C24E10"/>
    <w:rsid w:val="00C258EE"/>
    <w:rsid w:val="00C33C54"/>
    <w:rsid w:val="00C35FA7"/>
    <w:rsid w:val="00C42C34"/>
    <w:rsid w:val="00C462B7"/>
    <w:rsid w:val="00C50067"/>
    <w:rsid w:val="00C51DC8"/>
    <w:rsid w:val="00C838CB"/>
    <w:rsid w:val="00C85BD7"/>
    <w:rsid w:val="00C925B2"/>
    <w:rsid w:val="00C949BB"/>
    <w:rsid w:val="00C95F03"/>
    <w:rsid w:val="00C9661D"/>
    <w:rsid w:val="00CA23E3"/>
    <w:rsid w:val="00CA42A5"/>
    <w:rsid w:val="00CA521C"/>
    <w:rsid w:val="00CA767A"/>
    <w:rsid w:val="00CB38CA"/>
    <w:rsid w:val="00CB5288"/>
    <w:rsid w:val="00CB631B"/>
    <w:rsid w:val="00CC646F"/>
    <w:rsid w:val="00CD2319"/>
    <w:rsid w:val="00CD71D3"/>
    <w:rsid w:val="00CE08C7"/>
    <w:rsid w:val="00CE19C0"/>
    <w:rsid w:val="00CE5150"/>
    <w:rsid w:val="00CE5C7F"/>
    <w:rsid w:val="00CE6A6B"/>
    <w:rsid w:val="00CF2967"/>
    <w:rsid w:val="00CF6452"/>
    <w:rsid w:val="00D06AD2"/>
    <w:rsid w:val="00D15D4A"/>
    <w:rsid w:val="00D16848"/>
    <w:rsid w:val="00D17337"/>
    <w:rsid w:val="00D202AA"/>
    <w:rsid w:val="00D2252A"/>
    <w:rsid w:val="00D22806"/>
    <w:rsid w:val="00D25648"/>
    <w:rsid w:val="00D3337C"/>
    <w:rsid w:val="00D37291"/>
    <w:rsid w:val="00D42A1E"/>
    <w:rsid w:val="00D52E49"/>
    <w:rsid w:val="00D546E1"/>
    <w:rsid w:val="00D62EDD"/>
    <w:rsid w:val="00D63776"/>
    <w:rsid w:val="00D65452"/>
    <w:rsid w:val="00D75323"/>
    <w:rsid w:val="00D86870"/>
    <w:rsid w:val="00D86DDA"/>
    <w:rsid w:val="00D9110C"/>
    <w:rsid w:val="00D9649A"/>
    <w:rsid w:val="00DA199B"/>
    <w:rsid w:val="00DA7318"/>
    <w:rsid w:val="00DB123D"/>
    <w:rsid w:val="00DB23E6"/>
    <w:rsid w:val="00DC5392"/>
    <w:rsid w:val="00DC6D8A"/>
    <w:rsid w:val="00DD2165"/>
    <w:rsid w:val="00DD479C"/>
    <w:rsid w:val="00DD64D7"/>
    <w:rsid w:val="00DD7B41"/>
    <w:rsid w:val="00DD7CF8"/>
    <w:rsid w:val="00DF019D"/>
    <w:rsid w:val="00DF20FE"/>
    <w:rsid w:val="00DF59F5"/>
    <w:rsid w:val="00E01A04"/>
    <w:rsid w:val="00E07380"/>
    <w:rsid w:val="00E13991"/>
    <w:rsid w:val="00E16B00"/>
    <w:rsid w:val="00E176E7"/>
    <w:rsid w:val="00E25E7E"/>
    <w:rsid w:val="00E3026F"/>
    <w:rsid w:val="00E4680F"/>
    <w:rsid w:val="00E530F8"/>
    <w:rsid w:val="00E53A47"/>
    <w:rsid w:val="00E57F83"/>
    <w:rsid w:val="00E73C67"/>
    <w:rsid w:val="00E74191"/>
    <w:rsid w:val="00E7672D"/>
    <w:rsid w:val="00E76D82"/>
    <w:rsid w:val="00E81E90"/>
    <w:rsid w:val="00E82591"/>
    <w:rsid w:val="00E82A26"/>
    <w:rsid w:val="00E91BAD"/>
    <w:rsid w:val="00EA24DC"/>
    <w:rsid w:val="00EA5DA2"/>
    <w:rsid w:val="00EB121E"/>
    <w:rsid w:val="00EB7C0D"/>
    <w:rsid w:val="00EB7EE8"/>
    <w:rsid w:val="00ED174B"/>
    <w:rsid w:val="00EE1194"/>
    <w:rsid w:val="00EE3A56"/>
    <w:rsid w:val="00EF22D3"/>
    <w:rsid w:val="00EF7F7D"/>
    <w:rsid w:val="00F05040"/>
    <w:rsid w:val="00F072EB"/>
    <w:rsid w:val="00F10D1D"/>
    <w:rsid w:val="00F1115F"/>
    <w:rsid w:val="00F1174A"/>
    <w:rsid w:val="00F20B78"/>
    <w:rsid w:val="00F22949"/>
    <w:rsid w:val="00F32C95"/>
    <w:rsid w:val="00F32FB0"/>
    <w:rsid w:val="00F34E9C"/>
    <w:rsid w:val="00F432C9"/>
    <w:rsid w:val="00F4407F"/>
    <w:rsid w:val="00F44E0F"/>
    <w:rsid w:val="00F51C84"/>
    <w:rsid w:val="00F5424D"/>
    <w:rsid w:val="00F5572E"/>
    <w:rsid w:val="00F64298"/>
    <w:rsid w:val="00F67943"/>
    <w:rsid w:val="00F67EB3"/>
    <w:rsid w:val="00F73FB0"/>
    <w:rsid w:val="00F82DFA"/>
    <w:rsid w:val="00F84203"/>
    <w:rsid w:val="00F845A6"/>
    <w:rsid w:val="00F91CDC"/>
    <w:rsid w:val="00F9234D"/>
    <w:rsid w:val="00F928B3"/>
    <w:rsid w:val="00F9488C"/>
    <w:rsid w:val="00F9573D"/>
    <w:rsid w:val="00F95DF6"/>
    <w:rsid w:val="00F95FEB"/>
    <w:rsid w:val="00F97462"/>
    <w:rsid w:val="00F97C34"/>
    <w:rsid w:val="00FA0467"/>
    <w:rsid w:val="00FA4184"/>
    <w:rsid w:val="00FA6A45"/>
    <w:rsid w:val="00FA7FBD"/>
    <w:rsid w:val="00FB6272"/>
    <w:rsid w:val="00FC1273"/>
    <w:rsid w:val="00FC3543"/>
    <w:rsid w:val="00FC3E15"/>
    <w:rsid w:val="00FC7A16"/>
    <w:rsid w:val="00FD1D3C"/>
    <w:rsid w:val="00FD541B"/>
    <w:rsid w:val="00FD7F6E"/>
    <w:rsid w:val="00FE0E7A"/>
    <w:rsid w:val="00FE2152"/>
    <w:rsid w:val="00FE3894"/>
    <w:rsid w:val="00FE7FA5"/>
    <w:rsid w:val="00FF0E8D"/>
    <w:rsid w:val="00FF1BCC"/>
    <w:rsid w:val="00FF2EDC"/>
    <w:rsid w:val="00FF43F9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6949B0A"/>
  <w15:docId w15:val="{FCEC8687-288E-41BA-B94F-3AB7FEDD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34C1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634C1"/>
    <w:pPr>
      <w:keepNext/>
      <w:outlineLvl w:val="0"/>
    </w:pPr>
    <w:rPr>
      <w:b/>
      <w:color w:val="000000"/>
      <w:sz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634C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634C1"/>
    <w:pPr>
      <w:keepNext/>
      <w:outlineLvl w:val="2"/>
    </w:pPr>
    <w:rPr>
      <w:b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C925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241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6241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624138"/>
    <w:rPr>
      <w:rFonts w:ascii="Cambria" w:hAnsi="Cambria" w:cs="Times New Roman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C925B2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363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24138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363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24138"/>
    <w:rPr>
      <w:rFonts w:ascii="Arial" w:hAnsi="Arial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3634C1"/>
    <w:rPr>
      <w:rFonts w:ascii="Arial" w:hAnsi="Arial" w:cs="Times New Roman"/>
      <w:sz w:val="24"/>
    </w:rPr>
  </w:style>
  <w:style w:type="paragraph" w:styleId="Textkrper">
    <w:name w:val="Body Text"/>
    <w:basedOn w:val="Standard"/>
    <w:link w:val="TextkrperZchn"/>
    <w:uiPriority w:val="99"/>
    <w:rsid w:val="003634C1"/>
    <w:rPr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624138"/>
    <w:rPr>
      <w:rFonts w:ascii="Arial" w:hAnsi="Arial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3634C1"/>
    <w:pPr>
      <w:spacing w:line="240" w:lineRule="atLeast"/>
    </w:pPr>
    <w:rPr>
      <w:b/>
      <w:color w:val="000000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624138"/>
    <w:rPr>
      <w:rFonts w:ascii="Arial" w:hAnsi="Arial"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3634C1"/>
    <w:pPr>
      <w:jc w:val="both"/>
    </w:pPr>
    <w:rPr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624138"/>
    <w:rPr>
      <w:rFonts w:ascii="Arial" w:hAnsi="Arial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3634C1"/>
    <w:pPr>
      <w:ind w:left="567" w:hanging="567"/>
    </w:pPr>
    <w:rPr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624138"/>
    <w:rPr>
      <w:rFonts w:ascii="Arial" w:hAnsi="Arial" w:cs="Times New Roman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rsid w:val="003634C1"/>
    <w:pPr>
      <w:ind w:left="567" w:hanging="567"/>
    </w:pPr>
    <w:rPr>
      <w:i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624138"/>
    <w:rPr>
      <w:rFonts w:ascii="Arial" w:hAnsi="Arial" w:cs="Times New Roman"/>
      <w:sz w:val="16"/>
      <w:szCs w:val="16"/>
    </w:rPr>
  </w:style>
  <w:style w:type="paragraph" w:styleId="Listenabsatz">
    <w:name w:val="List Paragraph"/>
    <w:basedOn w:val="Standard"/>
    <w:uiPriority w:val="99"/>
    <w:qFormat/>
    <w:rsid w:val="000E38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8376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3766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99"/>
    <w:qFormat/>
    <w:locked/>
    <w:rsid w:val="00302585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0C0C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84F9B"/>
    <w:rPr>
      <w:i/>
      <w:iCs/>
      <w:color w:val="404040" w:themeColor="text1" w:themeTint="BF"/>
    </w:rPr>
  </w:style>
  <w:style w:type="paragraph" w:customStyle="1" w:styleId="Default">
    <w:name w:val="Default"/>
    <w:rsid w:val="002D71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ru013\Documents\Texte\Vorlagen\Antr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Antrag.dot</Template>
  <TotalTime>0</TotalTime>
  <Pages>1</Pages>
  <Words>130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Nr.</vt:lpstr>
    </vt:vector>
  </TitlesOfParts>
  <Company>Stuttgart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Nr.</dc:title>
  <dc:subject/>
  <dc:creator>ugru013</dc:creator>
  <cp:keywords/>
  <dc:description/>
  <cp:lastModifiedBy>Steeb, Martin</cp:lastModifiedBy>
  <cp:revision>2</cp:revision>
  <cp:lastPrinted>2019-10-18T06:29:00Z</cp:lastPrinted>
  <dcterms:created xsi:type="dcterms:W3CDTF">2019-10-22T15:38:00Z</dcterms:created>
  <dcterms:modified xsi:type="dcterms:W3CDTF">2019-10-22T15:38:00Z</dcterms:modified>
</cp:coreProperties>
</file>